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5A" w:rsidRPr="00D90C5A" w:rsidRDefault="006141EC" w:rsidP="00D90C5A">
      <w:pPr>
        <w:pStyle w:val="1"/>
        <w:shd w:val="clear" w:color="auto" w:fill="FFFFFF"/>
        <w:spacing w:before="150" w:beforeAutospacing="0" w:after="150" w:afterAutospacing="0" w:line="600" w:lineRule="atLeast"/>
        <w:ind w:left="150" w:right="150"/>
        <w:rPr>
          <w:rFonts w:ascii="Arial" w:hAnsi="Arial" w:cs="Arial"/>
          <w:b w:val="0"/>
          <w:bCs w:val="0"/>
          <w:color w:val="000000"/>
          <w:sz w:val="52"/>
          <w:szCs w:val="52"/>
        </w:rPr>
      </w:pPr>
      <w:r>
        <w:rPr>
          <w:rFonts w:ascii="Bookman Old Style" w:hAnsi="Bookman Old Style"/>
          <w:b w:val="0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61085" cy="114300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4C8" w:rsidRPr="00C824C8">
        <w:rPr>
          <w:rFonts w:ascii="Bookman Old Style" w:hAnsi="Bookman Old Style"/>
          <w:b w:val="0"/>
          <w:i/>
          <w:iCs/>
          <w:sz w:val="24"/>
          <w:szCs w:val="24"/>
        </w:rPr>
        <w:t> </w:t>
      </w:r>
      <w:r w:rsidR="00D90C5A" w:rsidRPr="00D90C5A">
        <w:rPr>
          <w:rFonts w:ascii="Arial" w:hAnsi="Arial" w:cs="Arial"/>
          <w:b w:val="0"/>
          <w:bCs w:val="0"/>
          <w:color w:val="000000"/>
          <w:sz w:val="52"/>
          <w:szCs w:val="52"/>
        </w:rPr>
        <w:t>«ЛермонтовЪ» парк-отель</w:t>
      </w:r>
    </w:p>
    <w:p w:rsidR="005B3C46" w:rsidRDefault="00BB5F3A" w:rsidP="0069512F">
      <w:pPr>
        <w:spacing w:after="0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</w:p>
    <w:p w:rsidR="00D90C5A" w:rsidRDefault="00D90C5A" w:rsidP="0069512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Парк-отель «Лермонтовъ» расположен в Туапсинском районе на первой береговой линии. Из окон отеля открываются прекрасные морские и горные виды. Инфраструктура отеля подходит для бюджетного семейного отдыха с детьми и для проведения веселого пляжного отпуска молодежной компании.</w:t>
      </w:r>
    </w:p>
    <w:p w:rsidR="00D90C5A" w:rsidRDefault="00D90C5A" w:rsidP="0069512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Парк-отель «Лермонтовъ» расположен на Черноморском побережье в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50 м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от центрального поселкового пляжа и в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400 м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от центра поселка Лермонтово. В шаговой доступности находится супермаркет, рынок и сувенирные киоски, кафе, рестораны и аквапарк. Поселок тянется вдоль обширного песчаного побережья длиной около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2 км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 шириной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50 м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 пологим входом в море. Глубина моря увеличивается постепенно, не имеет впадин и провалов, что очень удобно и безопасно для отдыха с детьми.</w:t>
      </w:r>
    </w:p>
    <w:p w:rsidR="00D90C5A" w:rsidRDefault="00876C4C" w:rsidP="00D90C5A">
      <w:pPr>
        <w:shd w:val="clear" w:color="auto" w:fill="FFFFFF"/>
        <w:spacing w:after="0" w:line="240" w:lineRule="auto"/>
        <w:jc w:val="both"/>
        <w:rPr>
          <w:rStyle w:val="ng-binding"/>
          <w:rFonts w:ascii="Arial" w:hAnsi="Arial" w:cs="Arial"/>
          <w:color w:val="444444"/>
          <w:sz w:val="17"/>
          <w:szCs w:val="17"/>
          <w:shd w:val="clear" w:color="auto" w:fill="EEEFF0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В стоимость входит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6951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0C5A">
        <w:rPr>
          <w:rFonts w:ascii="Arial" w:hAnsi="Arial" w:cs="Arial"/>
          <w:color w:val="444444"/>
          <w:sz w:val="17"/>
          <w:szCs w:val="17"/>
          <w:shd w:val="clear" w:color="auto" w:fill="EEEFF0"/>
        </w:rPr>
        <w:t> </w:t>
      </w:r>
      <w:r w:rsidR="00D90C5A">
        <w:rPr>
          <w:rStyle w:val="ng-binding"/>
          <w:rFonts w:ascii="Arial" w:hAnsi="Arial" w:cs="Arial"/>
          <w:color w:val="444444"/>
          <w:sz w:val="17"/>
          <w:szCs w:val="17"/>
          <w:shd w:val="clear" w:color="auto" w:fill="EEEFF0"/>
        </w:rPr>
        <w:t>Проживание,2-разовое питание,пользование открытым бассейном,детской комнатой,сейфовыми ячейками,охраняемая автостоянка,зона wi-fi в холле</w:t>
      </w:r>
    </w:p>
    <w:p w:rsidR="00CF02F4" w:rsidRDefault="00876C4C" w:rsidP="00D90C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Дополнительно оплачивается</w:t>
      </w:r>
      <w:r w:rsidR="008863DF" w:rsidRPr="008863DF">
        <w:rPr>
          <w:rFonts w:ascii="Times New Roman" w:hAnsi="Times New Roman"/>
          <w:color w:val="FF0000"/>
          <w:sz w:val="24"/>
          <w:szCs w:val="24"/>
        </w:rPr>
        <w:t xml:space="preserve">:  проезд </w:t>
      </w:r>
    </w:p>
    <w:p w:rsidR="00E0250E" w:rsidRDefault="00E0250E" w:rsidP="0069512F">
      <w:pPr>
        <w:spacing w:after="0"/>
        <w:rPr>
          <w:b/>
          <w:sz w:val="28"/>
          <w:szCs w:val="28"/>
        </w:rPr>
      </w:pPr>
      <w:r w:rsidRPr="00BB5F3A">
        <w:rPr>
          <w:b/>
          <w:sz w:val="28"/>
          <w:szCs w:val="28"/>
        </w:rPr>
        <w:t>Прайс-лист  на номера сезон 20</w:t>
      </w:r>
      <w:r w:rsidR="00EC67A0">
        <w:rPr>
          <w:b/>
          <w:sz w:val="28"/>
          <w:szCs w:val="28"/>
        </w:rPr>
        <w:t>20</w:t>
      </w:r>
      <w:r w:rsidRPr="00BB5F3A">
        <w:rPr>
          <w:b/>
          <w:sz w:val="28"/>
          <w:szCs w:val="28"/>
        </w:rPr>
        <w:t>г.</w:t>
      </w:r>
      <w:r w:rsidR="001E24B5">
        <w:rPr>
          <w:b/>
          <w:sz w:val="28"/>
          <w:szCs w:val="28"/>
        </w:rPr>
        <w:t xml:space="preserve">  </w:t>
      </w:r>
      <w:r w:rsidRPr="00BB5F3A">
        <w:rPr>
          <w:b/>
          <w:sz w:val="28"/>
          <w:szCs w:val="28"/>
        </w:rPr>
        <w:t xml:space="preserve">Стоимость указана  за </w:t>
      </w:r>
      <w:r w:rsidR="008863DF">
        <w:rPr>
          <w:b/>
          <w:sz w:val="28"/>
          <w:szCs w:val="28"/>
        </w:rPr>
        <w:t xml:space="preserve">человека </w:t>
      </w:r>
      <w:r w:rsidRPr="00BB5F3A">
        <w:rPr>
          <w:b/>
          <w:sz w:val="28"/>
          <w:szCs w:val="28"/>
        </w:rPr>
        <w:t>в сутки</w:t>
      </w: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8863DF" w:rsidRPr="00661618" w:rsidTr="008863DF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Pr="00661618" w:rsidRDefault="008863DF" w:rsidP="0069512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1618">
              <w:rPr>
                <w:bCs/>
                <w:color w:val="000000"/>
                <w:sz w:val="20"/>
                <w:szCs w:val="20"/>
                <w:lang w:eastAsia="ru-RU"/>
              </w:rPr>
              <w:t>Категория номеров</w:t>
            </w:r>
          </w:p>
          <w:p w:rsidR="008863DF" w:rsidRPr="00661618" w:rsidRDefault="008863DF" w:rsidP="0069512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8863DF" w:rsidRPr="00661618" w:rsidRDefault="008863DF" w:rsidP="0069512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DF" w:rsidRPr="00661618" w:rsidRDefault="008863DF" w:rsidP="0069512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Категория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Pr="00661618" w:rsidRDefault="00801E57" w:rsidP="0069512F">
            <w:pPr>
              <w:spacing w:after="0" w:line="24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  <w:t xml:space="preserve">цена указана за туриста в сутки, валюта – рубль </w:t>
            </w:r>
          </w:p>
        </w:tc>
      </w:tr>
      <w:tr w:rsidR="008863DF" w:rsidRPr="00C018DE" w:rsidTr="008863D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Default="008863DF" w:rsidP="0069512F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color w:val="0972BA"/>
                <w:sz w:val="21"/>
                <w:szCs w:val="21"/>
                <w:shd w:val="clear" w:color="auto" w:fill="FFFFFF"/>
              </w:rPr>
              <w:t>СТАНДАРТ 2-МЕСТНЫЙ</w:t>
            </w:r>
            <w:r w:rsidRPr="008A1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3DF" w:rsidRPr="008A17B5" w:rsidRDefault="008863DF" w:rsidP="006951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Кондиционер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телевизор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холодильник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с душевой кабиной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F" w:rsidRPr="008A17B5" w:rsidRDefault="008863DF" w:rsidP="0069512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A17B5">
              <w:rPr>
                <w:bCs/>
                <w:color w:val="000000"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Pr="005C5C82" w:rsidRDefault="00801E57" w:rsidP="007D35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="007D35D6">
              <w:rPr>
                <w:color w:val="000000"/>
                <w:lang w:eastAsia="ru-RU"/>
              </w:rPr>
              <w:t>1900</w:t>
            </w:r>
          </w:p>
        </w:tc>
      </w:tr>
    </w:tbl>
    <w:p w:rsidR="007D35D6" w:rsidRDefault="007D35D6" w:rsidP="00EC67A0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C67A0" w:rsidRDefault="00EC67A0" w:rsidP="00EC67A0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ОБРАЩАТЬ ПО АДРЕСУ: ул.Павлова 16  Тел. 5-83-66,    6-20-66, </w:t>
      </w:r>
    </w:p>
    <w:p w:rsidR="00D90C5A" w:rsidRDefault="00516D86" w:rsidP="0069512F">
      <w:pPr>
        <w:spacing w:after="0" w:line="240" w:lineRule="auto"/>
        <w:jc w:val="center"/>
        <w:rPr>
          <w:rFonts w:ascii="Times New Roman" w:hAnsi="Times New Roman"/>
        </w:rPr>
      </w:pPr>
      <w:r w:rsidRPr="00516D86">
        <w:rPr>
          <w:rFonts w:ascii="Times New Roman" w:hAnsi="Times New Roman"/>
          <w:b/>
          <w:sz w:val="24"/>
          <w:szCs w:val="24"/>
        </w:rPr>
        <w:t>Сот. 8-928-630-999-1 , 8-928-30-14.886,  8-918-776-44-29 Стоимость уточнять</w:t>
      </w:r>
    </w:p>
    <w:p w:rsidR="00D90C5A" w:rsidRDefault="00D90C5A" w:rsidP="0069512F">
      <w:pPr>
        <w:spacing w:after="0" w:line="240" w:lineRule="auto"/>
        <w:jc w:val="center"/>
        <w:rPr>
          <w:rFonts w:ascii="Times New Roman" w:hAnsi="Times New Roman"/>
        </w:rPr>
      </w:pPr>
    </w:p>
    <w:p w:rsidR="00E62CDC" w:rsidRDefault="00E62CDC" w:rsidP="0069512F">
      <w:pPr>
        <w:spacing w:after="0" w:line="240" w:lineRule="auto"/>
        <w:jc w:val="center"/>
        <w:rPr>
          <w:rFonts w:ascii="Times New Roman" w:hAnsi="Times New Roman"/>
        </w:rPr>
      </w:pPr>
    </w:p>
    <w:p w:rsidR="00E62CDC" w:rsidRDefault="00E62CDC" w:rsidP="0069512F">
      <w:pPr>
        <w:spacing w:after="0" w:line="240" w:lineRule="auto"/>
        <w:jc w:val="center"/>
        <w:rPr>
          <w:rFonts w:ascii="Times New Roman" w:hAnsi="Times New Roman"/>
        </w:rPr>
      </w:pPr>
    </w:p>
    <w:p w:rsidR="00E62CDC" w:rsidRDefault="006141EC" w:rsidP="0069512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bCs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1061085" cy="1143000"/>
            <wp:effectExtent l="19050" t="0" r="571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C5A" w:rsidRDefault="00D90C5A" w:rsidP="0069512F">
      <w:pPr>
        <w:spacing w:after="0" w:line="240" w:lineRule="auto"/>
        <w:jc w:val="center"/>
        <w:rPr>
          <w:rFonts w:ascii="Times New Roman" w:hAnsi="Times New Roman"/>
        </w:rPr>
      </w:pPr>
    </w:p>
    <w:p w:rsidR="00D90C5A" w:rsidRPr="00D90C5A" w:rsidRDefault="00D90C5A" w:rsidP="00D90C5A">
      <w:pPr>
        <w:pStyle w:val="1"/>
        <w:shd w:val="clear" w:color="auto" w:fill="FFFFFF"/>
        <w:spacing w:before="150" w:beforeAutospacing="0" w:after="150" w:afterAutospacing="0" w:line="600" w:lineRule="atLeast"/>
        <w:ind w:left="150" w:right="150"/>
        <w:rPr>
          <w:rFonts w:ascii="Arial" w:hAnsi="Arial" w:cs="Arial"/>
          <w:b w:val="0"/>
          <w:bCs w:val="0"/>
          <w:color w:val="000000"/>
          <w:sz w:val="52"/>
          <w:szCs w:val="52"/>
        </w:rPr>
      </w:pPr>
      <w:r w:rsidRPr="00D90C5A">
        <w:rPr>
          <w:rFonts w:ascii="Arial" w:hAnsi="Arial" w:cs="Arial"/>
          <w:b w:val="0"/>
          <w:bCs w:val="0"/>
          <w:color w:val="000000"/>
          <w:sz w:val="52"/>
          <w:szCs w:val="52"/>
        </w:rPr>
        <w:t>«ЛермонтовЪ» парк-отель</w:t>
      </w:r>
    </w:p>
    <w:p w:rsidR="00D90C5A" w:rsidRDefault="00D90C5A" w:rsidP="00D90C5A">
      <w:pPr>
        <w:spacing w:after="0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</w:p>
    <w:p w:rsidR="00D90C5A" w:rsidRDefault="00D90C5A" w:rsidP="00D90C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Парк-отель «Лермонтовъ» расположен в Туапсинском районе на первой береговой линии. Из окон отеля открываются прекрасные морские и горные виды. Инфраструктура отеля подходит для бюджетного семейного отдыха с детьми и для проведения веселого пляжного отпуска молодежной компании.</w:t>
      </w:r>
    </w:p>
    <w:p w:rsidR="00D90C5A" w:rsidRDefault="00D90C5A" w:rsidP="00D90C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Парк-отель «Лермонтовъ» расположен на Черноморском побережье в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50 м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от центрального поселкового пляжа и в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400 м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от центра поселка Лермонтово. В шаговой доступности находится супермаркет, рынок и сувенирные киоски, кафе, рестораны и аквапарк. Поселок тянется вдоль обширного песчаного побережья длиной около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2 км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 шириной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50 м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 пологим входом в море. Глубина моря увеличивается постепенно, не имеет впадин и провалов, что очень удобно и безопасно для отдыха с детьми.</w:t>
      </w:r>
    </w:p>
    <w:p w:rsidR="00D90C5A" w:rsidRDefault="00D90C5A" w:rsidP="00D90C5A">
      <w:pPr>
        <w:shd w:val="clear" w:color="auto" w:fill="FFFFFF"/>
        <w:spacing w:after="0" w:line="240" w:lineRule="auto"/>
        <w:jc w:val="both"/>
        <w:rPr>
          <w:rStyle w:val="ng-binding"/>
          <w:rFonts w:ascii="Arial" w:hAnsi="Arial" w:cs="Arial"/>
          <w:color w:val="444444"/>
          <w:sz w:val="17"/>
          <w:szCs w:val="17"/>
          <w:shd w:val="clear" w:color="auto" w:fill="EEEFF0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В стоимость входит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444444"/>
          <w:sz w:val="17"/>
          <w:szCs w:val="17"/>
          <w:shd w:val="clear" w:color="auto" w:fill="EEEFF0"/>
        </w:rPr>
        <w:t> </w:t>
      </w:r>
      <w:r>
        <w:rPr>
          <w:rStyle w:val="ng-binding"/>
          <w:rFonts w:ascii="Arial" w:hAnsi="Arial" w:cs="Arial"/>
          <w:color w:val="444444"/>
          <w:sz w:val="17"/>
          <w:szCs w:val="17"/>
          <w:shd w:val="clear" w:color="auto" w:fill="EEEFF0"/>
        </w:rPr>
        <w:t>Проживание,2-разовое питание,пользование открытым бассейном,детской комнатой,сейфовыми ячейками,охраняемая автостоянка,зона wi-fi в холле</w:t>
      </w:r>
    </w:p>
    <w:p w:rsidR="00D90C5A" w:rsidRDefault="00D90C5A" w:rsidP="00D90C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Дополнительно оплачивается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 проезд </w:t>
      </w:r>
    </w:p>
    <w:p w:rsidR="00D90C5A" w:rsidRDefault="00D90C5A" w:rsidP="00D90C5A">
      <w:pPr>
        <w:spacing w:after="0"/>
        <w:rPr>
          <w:b/>
          <w:sz w:val="28"/>
          <w:szCs w:val="28"/>
        </w:rPr>
      </w:pPr>
      <w:r w:rsidRPr="00BB5F3A">
        <w:rPr>
          <w:b/>
          <w:sz w:val="28"/>
          <w:szCs w:val="28"/>
        </w:rPr>
        <w:t>Прайс-лист  на номера сезон 20</w:t>
      </w:r>
      <w:r w:rsidR="00EC67A0">
        <w:rPr>
          <w:b/>
          <w:sz w:val="28"/>
          <w:szCs w:val="28"/>
        </w:rPr>
        <w:t>20</w:t>
      </w:r>
      <w:r w:rsidRPr="00BB5F3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</w:t>
      </w:r>
      <w:r w:rsidRPr="00BB5F3A">
        <w:rPr>
          <w:b/>
          <w:sz w:val="28"/>
          <w:szCs w:val="28"/>
        </w:rPr>
        <w:t xml:space="preserve">Стоимость указана  за </w:t>
      </w:r>
      <w:r>
        <w:rPr>
          <w:b/>
          <w:sz w:val="28"/>
          <w:szCs w:val="28"/>
        </w:rPr>
        <w:t xml:space="preserve">человека </w:t>
      </w:r>
      <w:r w:rsidRPr="00BB5F3A">
        <w:rPr>
          <w:b/>
          <w:sz w:val="28"/>
          <w:szCs w:val="28"/>
        </w:rPr>
        <w:t>в сутки</w:t>
      </w: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D90C5A" w:rsidRPr="00661618" w:rsidTr="00D90C5A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5A" w:rsidRPr="00661618" w:rsidRDefault="00D90C5A" w:rsidP="00D90C5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1618">
              <w:rPr>
                <w:bCs/>
                <w:color w:val="000000"/>
                <w:sz w:val="20"/>
                <w:szCs w:val="20"/>
                <w:lang w:eastAsia="ru-RU"/>
              </w:rPr>
              <w:t>Категория номеров</w:t>
            </w:r>
          </w:p>
          <w:p w:rsidR="00D90C5A" w:rsidRPr="00661618" w:rsidRDefault="00D90C5A" w:rsidP="00D90C5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D90C5A" w:rsidRPr="00661618" w:rsidRDefault="00D90C5A" w:rsidP="00D90C5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5A" w:rsidRPr="00661618" w:rsidRDefault="00D90C5A" w:rsidP="00D90C5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Категория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5A" w:rsidRPr="00661618" w:rsidRDefault="00D90C5A" w:rsidP="00D90C5A">
            <w:pPr>
              <w:spacing w:after="0" w:line="24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  <w:t xml:space="preserve">цена указана за туриста в сутки, валюта – рубль </w:t>
            </w:r>
          </w:p>
        </w:tc>
      </w:tr>
      <w:tr w:rsidR="00D90C5A" w:rsidRPr="00C018DE" w:rsidTr="00D90C5A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C5A" w:rsidRDefault="00D90C5A" w:rsidP="00D90C5A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color w:val="0972BA"/>
                <w:sz w:val="21"/>
                <w:szCs w:val="21"/>
                <w:shd w:val="clear" w:color="auto" w:fill="FFFFFF"/>
              </w:rPr>
              <w:t>СТАНДАРТ 2-МЕСТНЫЙ</w:t>
            </w:r>
            <w:r w:rsidRPr="008A1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0C5A" w:rsidRPr="008A17B5" w:rsidRDefault="00D90C5A" w:rsidP="00D90C5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Кондиционер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телевизор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холодильник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с душевой кабиной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A" w:rsidRPr="008A17B5" w:rsidRDefault="00D90C5A" w:rsidP="00F756A0">
            <w:pPr>
              <w:spacing w:after="0" w:line="48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A17B5">
              <w:rPr>
                <w:bCs/>
                <w:color w:val="000000"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C5A" w:rsidRPr="005C5C82" w:rsidRDefault="00D90C5A" w:rsidP="007D35D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</w:t>
            </w:r>
            <w:r w:rsidR="007D35D6">
              <w:rPr>
                <w:color w:val="000000"/>
                <w:lang w:eastAsia="ru-RU"/>
              </w:rPr>
              <w:t>900</w:t>
            </w:r>
          </w:p>
        </w:tc>
      </w:tr>
    </w:tbl>
    <w:p w:rsidR="00F756A0" w:rsidRDefault="00F756A0" w:rsidP="00EC67A0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C67A0" w:rsidRDefault="00EC67A0" w:rsidP="00EC67A0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ОБРАЩАТЬ ПО АДРЕСУ: ул.Павлова 16  Тел. 5-83-66,    6-20-66, </w:t>
      </w:r>
    </w:p>
    <w:p w:rsidR="00D90C5A" w:rsidRPr="0069512F" w:rsidRDefault="00516D86" w:rsidP="0069512F">
      <w:pPr>
        <w:spacing w:after="0" w:line="240" w:lineRule="auto"/>
        <w:jc w:val="center"/>
        <w:rPr>
          <w:rFonts w:ascii="Times New Roman" w:hAnsi="Times New Roman"/>
        </w:rPr>
      </w:pPr>
      <w:r w:rsidRPr="00516D86">
        <w:rPr>
          <w:rFonts w:ascii="Times New Roman" w:hAnsi="Times New Roman"/>
          <w:b/>
          <w:sz w:val="24"/>
          <w:szCs w:val="24"/>
        </w:rPr>
        <w:t>Сот. 8-928-630-999-1 , 8-928-30-14.886,  8-918-776-44-29 Стоимость уточнять</w:t>
      </w:r>
    </w:p>
    <w:sectPr w:rsidR="00D90C5A" w:rsidRPr="0069512F" w:rsidSect="00BB5F3A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7F9"/>
    <w:multiLevelType w:val="multilevel"/>
    <w:tmpl w:val="A5F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0531"/>
    <w:multiLevelType w:val="multilevel"/>
    <w:tmpl w:val="9DFA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D75DE"/>
    <w:multiLevelType w:val="multilevel"/>
    <w:tmpl w:val="1BF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F29D1"/>
    <w:multiLevelType w:val="multilevel"/>
    <w:tmpl w:val="D270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64C11"/>
    <w:multiLevelType w:val="multilevel"/>
    <w:tmpl w:val="EA3A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C76C8"/>
    <w:multiLevelType w:val="multilevel"/>
    <w:tmpl w:val="5A8E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01CE1"/>
    <w:multiLevelType w:val="multilevel"/>
    <w:tmpl w:val="4A92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356E2"/>
    <w:multiLevelType w:val="multilevel"/>
    <w:tmpl w:val="DFF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E5B91"/>
    <w:multiLevelType w:val="multilevel"/>
    <w:tmpl w:val="1C2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84C15"/>
    <w:multiLevelType w:val="multilevel"/>
    <w:tmpl w:val="220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832F5"/>
    <w:multiLevelType w:val="multilevel"/>
    <w:tmpl w:val="480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93273F"/>
    <w:rsid w:val="00022541"/>
    <w:rsid w:val="00096A08"/>
    <w:rsid w:val="00114519"/>
    <w:rsid w:val="001E24B5"/>
    <w:rsid w:val="00213DD4"/>
    <w:rsid w:val="002F18AC"/>
    <w:rsid w:val="004651E6"/>
    <w:rsid w:val="00481C31"/>
    <w:rsid w:val="00483E9D"/>
    <w:rsid w:val="0049645E"/>
    <w:rsid w:val="004A2A36"/>
    <w:rsid w:val="00516D86"/>
    <w:rsid w:val="0053128F"/>
    <w:rsid w:val="005812BE"/>
    <w:rsid w:val="005B3C46"/>
    <w:rsid w:val="005C5C82"/>
    <w:rsid w:val="006141EC"/>
    <w:rsid w:val="00661618"/>
    <w:rsid w:val="00661A54"/>
    <w:rsid w:val="00664060"/>
    <w:rsid w:val="0069512F"/>
    <w:rsid w:val="006E0D60"/>
    <w:rsid w:val="006E66FC"/>
    <w:rsid w:val="00776ED6"/>
    <w:rsid w:val="007D35D6"/>
    <w:rsid w:val="007D77A4"/>
    <w:rsid w:val="00801E57"/>
    <w:rsid w:val="00876C4C"/>
    <w:rsid w:val="008863DF"/>
    <w:rsid w:val="008A17B5"/>
    <w:rsid w:val="008A22A4"/>
    <w:rsid w:val="008D0888"/>
    <w:rsid w:val="008D565E"/>
    <w:rsid w:val="0093273F"/>
    <w:rsid w:val="00955EF1"/>
    <w:rsid w:val="00B30599"/>
    <w:rsid w:val="00BB5F3A"/>
    <w:rsid w:val="00C824C8"/>
    <w:rsid w:val="00CF02F4"/>
    <w:rsid w:val="00D56846"/>
    <w:rsid w:val="00D90C5A"/>
    <w:rsid w:val="00DB561F"/>
    <w:rsid w:val="00E0250E"/>
    <w:rsid w:val="00E34DE3"/>
    <w:rsid w:val="00E62CDC"/>
    <w:rsid w:val="00E809E7"/>
    <w:rsid w:val="00EC67A0"/>
    <w:rsid w:val="00EE1D79"/>
    <w:rsid w:val="00F756A0"/>
    <w:rsid w:val="00F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8A17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273F"/>
    <w:rPr>
      <w:rFonts w:cs="Times New Roman"/>
      <w:color w:val="0000FF"/>
      <w:u w:val="single"/>
    </w:rPr>
  </w:style>
  <w:style w:type="paragraph" w:styleId="a4">
    <w:name w:val="Normal (Web)"/>
    <w:basedOn w:val="a"/>
    <w:rsid w:val="008A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Address"/>
    <w:basedOn w:val="a"/>
    <w:rsid w:val="008A17B5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styleId="a5">
    <w:name w:val="Strong"/>
    <w:qFormat/>
    <w:rsid w:val="008A22A4"/>
    <w:rPr>
      <w:b/>
      <w:bCs/>
    </w:rPr>
  </w:style>
  <w:style w:type="character" w:customStyle="1" w:styleId="ng-binding">
    <w:name w:val="ng-binding"/>
    <w:basedOn w:val="a0"/>
    <w:rsid w:val="00D90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69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cp:lastPrinted>2019-06-04T07:40:00Z</cp:lastPrinted>
  <dcterms:created xsi:type="dcterms:W3CDTF">2020-06-05T14:05:00Z</dcterms:created>
  <dcterms:modified xsi:type="dcterms:W3CDTF">2020-06-05T14:05:00Z</dcterms:modified>
</cp:coreProperties>
</file>